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DC1D0" w14:textId="7B16CFAF" w:rsidR="0086704B" w:rsidRDefault="00BF7549" w:rsidP="0086704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  <w:bookmarkStart w:id="0" w:name="_GoBack"/>
      <w:bookmarkEnd w:id="0"/>
      <w:r w:rsidR="006D5C5E" w:rsidRPr="00BC0C33">
        <w:rPr>
          <w:rFonts w:ascii="Arial" w:hAnsi="Arial" w:cs="Arial"/>
          <w:b/>
          <w:sz w:val="20"/>
        </w:rPr>
        <w:t>FEES POLICY</w:t>
      </w:r>
      <w:r w:rsidR="00654E33">
        <w:rPr>
          <w:rFonts w:ascii="Arial" w:hAnsi="Arial" w:cs="Arial"/>
          <w:b/>
          <w:sz w:val="20"/>
        </w:rPr>
        <w:t xml:space="preserve"> JANUARY 2018</w:t>
      </w:r>
    </w:p>
    <w:p w14:paraId="43A0A43A" w14:textId="77777777" w:rsidR="003B29CC" w:rsidRDefault="003B29CC" w:rsidP="0086704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jc w:val="center"/>
        <w:rPr>
          <w:rFonts w:ascii="Arial" w:hAnsi="Arial" w:cs="Arial"/>
          <w:b/>
          <w:sz w:val="20"/>
        </w:rPr>
      </w:pPr>
    </w:p>
    <w:p w14:paraId="35EA60F3" w14:textId="027FFA9B" w:rsidR="006D5C5E" w:rsidRPr="0086704B" w:rsidRDefault="006D5C5E" w:rsidP="0086704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rPr>
          <w:rFonts w:ascii="Arial" w:hAnsi="Arial" w:cs="Arial"/>
          <w:b/>
          <w:sz w:val="20"/>
        </w:rPr>
      </w:pPr>
      <w:r w:rsidRPr="0086704B">
        <w:rPr>
          <w:sz w:val="18"/>
          <w:szCs w:val="18"/>
        </w:rPr>
        <w:t>Rationale</w:t>
      </w:r>
    </w:p>
    <w:p w14:paraId="35EA60F4" w14:textId="4C41E63A" w:rsidR="006D5C5E" w:rsidRPr="0086704B" w:rsidRDefault="006D5C5E" w:rsidP="006D5C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rPr>
          <w:rFonts w:ascii="Arial" w:hAnsi="Arial" w:cs="Arial"/>
          <w:sz w:val="18"/>
          <w:szCs w:val="18"/>
        </w:rPr>
      </w:pPr>
      <w:r w:rsidRPr="0086704B">
        <w:rPr>
          <w:rFonts w:ascii="Arial" w:hAnsi="Arial" w:cs="Arial"/>
          <w:sz w:val="18"/>
          <w:szCs w:val="18"/>
        </w:rPr>
        <w:t xml:space="preserve">To ensure that there is a clear understanding of fees charged by educators to parents using the </w:t>
      </w:r>
      <w:proofErr w:type="gramStart"/>
      <w:r w:rsidRPr="0086704B">
        <w:rPr>
          <w:rFonts w:ascii="Arial" w:hAnsi="Arial" w:cs="Arial"/>
          <w:sz w:val="18"/>
          <w:szCs w:val="18"/>
        </w:rPr>
        <w:t>service</w:t>
      </w:r>
      <w:proofErr w:type="gramEnd"/>
      <w:r w:rsidR="00B211A0" w:rsidRPr="0086704B">
        <w:rPr>
          <w:rFonts w:ascii="Arial" w:hAnsi="Arial" w:cs="Arial"/>
          <w:sz w:val="18"/>
          <w:szCs w:val="18"/>
        </w:rPr>
        <w:t xml:space="preserve"> so we can provide reliable</w:t>
      </w:r>
      <w:r w:rsidR="0073201C" w:rsidRPr="0086704B">
        <w:rPr>
          <w:rFonts w:ascii="Arial" w:hAnsi="Arial" w:cs="Arial"/>
          <w:sz w:val="18"/>
          <w:szCs w:val="18"/>
        </w:rPr>
        <w:t xml:space="preserve"> childcare and retain your child’s space during absences.</w:t>
      </w:r>
    </w:p>
    <w:p w14:paraId="55394884" w14:textId="77777777" w:rsidR="00BD3FCF" w:rsidRPr="0086704B" w:rsidRDefault="00BD3FCF" w:rsidP="006D5C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rPr>
          <w:rFonts w:ascii="Arial" w:hAnsi="Arial" w:cs="Arial"/>
          <w:sz w:val="18"/>
          <w:szCs w:val="18"/>
        </w:rPr>
      </w:pPr>
    </w:p>
    <w:p w14:paraId="35EA60F5" w14:textId="119FD449" w:rsidR="00523C64" w:rsidRPr="0086704B" w:rsidRDefault="00523C64" w:rsidP="00245AEA">
      <w:pPr>
        <w:pStyle w:val="Body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rPr>
          <w:rFonts w:ascii="Arial" w:hAnsi="Arial" w:cs="Arial"/>
          <w:sz w:val="18"/>
          <w:szCs w:val="18"/>
        </w:rPr>
      </w:pPr>
      <w:r w:rsidRPr="0086704B">
        <w:rPr>
          <w:rFonts w:ascii="Arial" w:hAnsi="Arial" w:cs="Arial"/>
          <w:sz w:val="18"/>
          <w:szCs w:val="18"/>
        </w:rPr>
        <w:t>To ensure the educators income is protected from multiple absences.</w:t>
      </w:r>
    </w:p>
    <w:p w14:paraId="31B3CDD4" w14:textId="77777777" w:rsidR="003B29CC" w:rsidRDefault="003B29CC" w:rsidP="0086704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rPr>
          <w:sz w:val="20"/>
        </w:rPr>
      </w:pPr>
    </w:p>
    <w:p w14:paraId="35EA60F6" w14:textId="04C9183F" w:rsidR="006D5C5E" w:rsidRPr="0086704B" w:rsidRDefault="006D5C5E" w:rsidP="0086704B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rPr>
          <w:rFonts w:ascii="Arial" w:hAnsi="Arial" w:cs="Arial"/>
          <w:sz w:val="20"/>
        </w:rPr>
      </w:pPr>
      <w:r w:rsidRPr="00370E3F">
        <w:rPr>
          <w:sz w:val="20"/>
        </w:rPr>
        <w:t xml:space="preserve">Procedures </w:t>
      </w:r>
    </w:p>
    <w:p w14:paraId="5CA3C6C6" w14:textId="77777777" w:rsidR="006A6112" w:rsidRPr="00370E3F" w:rsidRDefault="00A408B5" w:rsidP="006D5C5E">
      <w:pPr>
        <w:pStyle w:val="Body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sz w:val="20"/>
        </w:rPr>
      </w:pPr>
      <w:r w:rsidRPr="00370E3F">
        <w:rPr>
          <w:rFonts w:ascii="Arial" w:hAnsi="Arial" w:cs="Arial"/>
          <w:sz w:val="20"/>
        </w:rPr>
        <w:t>The h</w:t>
      </w:r>
      <w:r w:rsidR="00C92613" w:rsidRPr="00370E3F">
        <w:rPr>
          <w:rFonts w:ascii="Arial" w:hAnsi="Arial" w:cs="Arial"/>
          <w:sz w:val="20"/>
        </w:rPr>
        <w:t xml:space="preserve">ourly rate is agreed between the Educator and the </w:t>
      </w:r>
      <w:r w:rsidR="00862182" w:rsidRPr="00370E3F">
        <w:rPr>
          <w:rFonts w:ascii="Arial" w:hAnsi="Arial" w:cs="Arial"/>
          <w:sz w:val="20"/>
        </w:rPr>
        <w:t>parent at the time of enrollment.</w:t>
      </w:r>
      <w:r w:rsidR="006D5C5E" w:rsidRPr="00370E3F">
        <w:rPr>
          <w:rFonts w:ascii="Arial" w:hAnsi="Arial" w:cs="Arial"/>
          <w:sz w:val="20"/>
        </w:rPr>
        <w:t xml:space="preserve"> </w:t>
      </w:r>
      <w:r w:rsidR="00862182" w:rsidRPr="00370E3F">
        <w:rPr>
          <w:rFonts w:ascii="Arial" w:hAnsi="Arial" w:cs="Arial"/>
          <w:sz w:val="20"/>
        </w:rPr>
        <w:t>It is document</w:t>
      </w:r>
      <w:r w:rsidR="006A6112" w:rsidRPr="00370E3F">
        <w:rPr>
          <w:rFonts w:ascii="Arial" w:hAnsi="Arial" w:cs="Arial"/>
          <w:sz w:val="20"/>
        </w:rPr>
        <w:t xml:space="preserve">ed </w:t>
      </w:r>
      <w:r w:rsidR="00862182" w:rsidRPr="00370E3F">
        <w:rPr>
          <w:rFonts w:ascii="Arial" w:hAnsi="Arial" w:cs="Arial"/>
          <w:sz w:val="20"/>
        </w:rPr>
        <w:t>in the child’s enrollment.</w:t>
      </w:r>
      <w:r w:rsidR="00D8371F" w:rsidRPr="00370E3F">
        <w:rPr>
          <w:rFonts w:ascii="Arial" w:hAnsi="Arial" w:cs="Arial"/>
          <w:sz w:val="20"/>
        </w:rPr>
        <w:t xml:space="preserve"> </w:t>
      </w:r>
    </w:p>
    <w:p w14:paraId="285BA709" w14:textId="77777777" w:rsidR="006A6112" w:rsidRPr="00370E3F" w:rsidRDefault="006A6112" w:rsidP="006A6112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46"/>
        <w:rPr>
          <w:sz w:val="20"/>
        </w:rPr>
      </w:pPr>
    </w:p>
    <w:p w14:paraId="35EA60F7" w14:textId="7813E56F" w:rsidR="006D5C5E" w:rsidRPr="00370E3F" w:rsidRDefault="00D8371F" w:rsidP="006D5C5E">
      <w:pPr>
        <w:pStyle w:val="Body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sz w:val="20"/>
        </w:rPr>
      </w:pPr>
      <w:r w:rsidRPr="00370E3F">
        <w:rPr>
          <w:rFonts w:ascii="Arial" w:hAnsi="Arial" w:cs="Arial"/>
          <w:sz w:val="20"/>
        </w:rPr>
        <w:t>Minimum hours are 6 per week</w:t>
      </w:r>
      <w:r w:rsidR="00ED55C0">
        <w:rPr>
          <w:rFonts w:ascii="Arial" w:hAnsi="Arial" w:cs="Arial"/>
          <w:sz w:val="20"/>
        </w:rPr>
        <w:t>.</w:t>
      </w:r>
      <w:r w:rsidR="00982CC0">
        <w:rPr>
          <w:rFonts w:ascii="Arial" w:hAnsi="Arial" w:cs="Arial"/>
          <w:sz w:val="20"/>
        </w:rPr>
        <w:t xml:space="preserve"> </w:t>
      </w:r>
    </w:p>
    <w:p w14:paraId="2A3D1A7B" w14:textId="77777777" w:rsidR="00A42595" w:rsidRPr="00370E3F" w:rsidRDefault="00A42595" w:rsidP="00A4259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46"/>
        <w:rPr>
          <w:sz w:val="20"/>
        </w:rPr>
      </w:pPr>
    </w:p>
    <w:p w14:paraId="35EA60F8" w14:textId="49E27646" w:rsidR="00523C64" w:rsidRPr="00370E3F" w:rsidRDefault="00523C64" w:rsidP="006D5C5E">
      <w:pPr>
        <w:pStyle w:val="Body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  <w:r w:rsidRPr="00370E3F">
        <w:rPr>
          <w:rFonts w:ascii="Arial" w:hAnsi="Arial" w:cs="Arial"/>
          <w:sz w:val="20"/>
        </w:rPr>
        <w:t>Invoices are sent weekly on Friday for care</w:t>
      </w:r>
      <w:r w:rsidR="002C236C" w:rsidRPr="00370E3F">
        <w:rPr>
          <w:rFonts w:ascii="Arial" w:hAnsi="Arial" w:cs="Arial"/>
          <w:sz w:val="20"/>
        </w:rPr>
        <w:t xml:space="preserve">, </w:t>
      </w:r>
      <w:r w:rsidRPr="00370E3F">
        <w:rPr>
          <w:rFonts w:ascii="Arial" w:hAnsi="Arial" w:cs="Arial"/>
          <w:sz w:val="20"/>
        </w:rPr>
        <w:t xml:space="preserve">Monday to </w:t>
      </w:r>
      <w:r w:rsidR="009116C2" w:rsidRPr="00370E3F">
        <w:rPr>
          <w:rFonts w:ascii="Arial" w:hAnsi="Arial" w:cs="Arial"/>
          <w:sz w:val="20"/>
        </w:rPr>
        <w:t>Sunday</w:t>
      </w:r>
      <w:r w:rsidRPr="00370E3F">
        <w:rPr>
          <w:rFonts w:ascii="Arial" w:hAnsi="Arial" w:cs="Arial"/>
          <w:sz w:val="20"/>
        </w:rPr>
        <w:t xml:space="preserve"> the PREVIOUS week.</w:t>
      </w:r>
    </w:p>
    <w:p w14:paraId="448BEF1A" w14:textId="77777777" w:rsidR="00A42595" w:rsidRPr="00370E3F" w:rsidRDefault="00A42595" w:rsidP="00E6524B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</w:p>
    <w:p w14:paraId="35EA60F9" w14:textId="1807CA72" w:rsidR="006D5C5E" w:rsidRPr="00370E3F" w:rsidRDefault="006D5C5E" w:rsidP="006D5C5E">
      <w:pPr>
        <w:pStyle w:val="Body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  <w:r w:rsidRPr="00370E3F">
        <w:rPr>
          <w:rFonts w:ascii="Arial" w:hAnsi="Arial" w:cs="Arial"/>
          <w:sz w:val="20"/>
        </w:rPr>
        <w:t xml:space="preserve">20 ECE </w:t>
      </w:r>
      <w:r w:rsidR="00FB16D4" w:rsidRPr="00370E3F">
        <w:rPr>
          <w:rFonts w:ascii="Arial" w:hAnsi="Arial" w:cs="Arial"/>
          <w:sz w:val="20"/>
        </w:rPr>
        <w:t>is</w:t>
      </w:r>
      <w:r w:rsidRPr="00370E3F">
        <w:rPr>
          <w:rFonts w:ascii="Arial" w:hAnsi="Arial" w:cs="Arial"/>
          <w:sz w:val="20"/>
        </w:rPr>
        <w:t xml:space="preserve"> available to all </w:t>
      </w:r>
      <w:r w:rsidR="00FB16D4" w:rsidRPr="00370E3F">
        <w:rPr>
          <w:rFonts w:ascii="Arial" w:hAnsi="Arial" w:cs="Arial"/>
          <w:sz w:val="20"/>
        </w:rPr>
        <w:t>children aged 3-6 years</w:t>
      </w:r>
      <w:r w:rsidR="007E1160" w:rsidRPr="00370E3F">
        <w:rPr>
          <w:rFonts w:ascii="Arial" w:hAnsi="Arial" w:cs="Arial"/>
          <w:sz w:val="20"/>
        </w:rPr>
        <w:t>, not enrolled in school.</w:t>
      </w:r>
      <w:r w:rsidR="003B39F6" w:rsidRPr="00370E3F">
        <w:rPr>
          <w:rFonts w:ascii="Arial" w:hAnsi="Arial" w:cs="Arial"/>
          <w:sz w:val="20"/>
        </w:rPr>
        <w:t xml:space="preserve"> </w:t>
      </w:r>
      <w:r w:rsidR="00C320B3" w:rsidRPr="00370E3F">
        <w:rPr>
          <w:rFonts w:ascii="Arial" w:hAnsi="Arial" w:cs="Arial"/>
          <w:sz w:val="20"/>
        </w:rPr>
        <w:t>Any additional hours are charged at your normal hourly rate.</w:t>
      </w:r>
    </w:p>
    <w:p w14:paraId="53978CCF" w14:textId="77777777" w:rsidR="00A42595" w:rsidRPr="00370E3F" w:rsidRDefault="00A42595" w:rsidP="00A4259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46"/>
        <w:rPr>
          <w:rFonts w:ascii="Arial" w:hAnsi="Arial" w:cs="Arial"/>
          <w:sz w:val="20"/>
        </w:rPr>
      </w:pPr>
    </w:p>
    <w:p w14:paraId="35EA60FA" w14:textId="7801C0F4" w:rsidR="003B39F6" w:rsidRPr="00370E3F" w:rsidRDefault="003B39F6" w:rsidP="006D5C5E">
      <w:pPr>
        <w:pStyle w:val="Body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  <w:r w:rsidRPr="00370E3F">
        <w:rPr>
          <w:rFonts w:ascii="Arial" w:hAnsi="Arial" w:cs="Arial"/>
          <w:sz w:val="20"/>
        </w:rPr>
        <w:t>Any optional charges or donations agreed to be paid by parent/whānau will also be collected by the service and paid to the Educator.</w:t>
      </w:r>
    </w:p>
    <w:p w14:paraId="76545616" w14:textId="77777777" w:rsidR="00A42595" w:rsidRPr="00370E3F" w:rsidRDefault="00A42595" w:rsidP="00E6524B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</w:p>
    <w:p w14:paraId="35EA60FC" w14:textId="0CB1A18E" w:rsidR="006D5C5E" w:rsidRPr="00370E3F" w:rsidRDefault="006D5C5E" w:rsidP="006D5C5E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rPr>
          <w:rFonts w:ascii="Arial" w:hAnsi="Arial" w:cs="Arial"/>
          <w:sz w:val="20"/>
        </w:rPr>
      </w:pPr>
      <w:r w:rsidRPr="00370E3F">
        <w:rPr>
          <w:rFonts w:ascii="Arial" w:hAnsi="Arial" w:cs="Arial"/>
          <w:sz w:val="20"/>
        </w:rPr>
        <w:t xml:space="preserve">WINZ </w:t>
      </w:r>
      <w:r w:rsidR="00ED0718" w:rsidRPr="00370E3F">
        <w:rPr>
          <w:rFonts w:ascii="Arial" w:hAnsi="Arial" w:cs="Arial"/>
          <w:sz w:val="20"/>
        </w:rPr>
        <w:t>o</w:t>
      </w:r>
      <w:r w:rsidR="007E5BF9" w:rsidRPr="00370E3F">
        <w:rPr>
          <w:rFonts w:ascii="Arial" w:hAnsi="Arial" w:cs="Arial"/>
          <w:sz w:val="20"/>
        </w:rPr>
        <w:t>r</w:t>
      </w:r>
      <w:r w:rsidR="00ED0718" w:rsidRPr="00370E3F">
        <w:rPr>
          <w:rFonts w:ascii="Arial" w:hAnsi="Arial" w:cs="Arial"/>
          <w:sz w:val="20"/>
        </w:rPr>
        <w:t xml:space="preserve"> ELP </w:t>
      </w:r>
      <w:r w:rsidRPr="00370E3F">
        <w:rPr>
          <w:rFonts w:ascii="Arial" w:hAnsi="Arial" w:cs="Arial"/>
          <w:sz w:val="20"/>
        </w:rPr>
        <w:t>subsidies may be avai</w:t>
      </w:r>
      <w:r w:rsidR="00A96631" w:rsidRPr="00370E3F">
        <w:rPr>
          <w:rFonts w:ascii="Arial" w:hAnsi="Arial" w:cs="Arial"/>
          <w:sz w:val="20"/>
        </w:rPr>
        <w:t>lable to help cover childcare costs</w:t>
      </w:r>
      <w:r w:rsidR="00DF1B21" w:rsidRPr="00370E3F">
        <w:rPr>
          <w:rFonts w:ascii="Arial" w:hAnsi="Arial" w:cs="Arial"/>
          <w:sz w:val="20"/>
        </w:rPr>
        <w:t xml:space="preserve">. The subsidy needs to be applied for on the correct form and taken to WINZ </w:t>
      </w:r>
      <w:r w:rsidR="00ED0718" w:rsidRPr="00370E3F">
        <w:rPr>
          <w:rFonts w:ascii="Arial" w:hAnsi="Arial" w:cs="Arial"/>
          <w:sz w:val="20"/>
        </w:rPr>
        <w:t xml:space="preserve">or family works </w:t>
      </w:r>
      <w:r w:rsidR="00DF1B21" w:rsidRPr="00370E3F">
        <w:rPr>
          <w:rFonts w:ascii="Arial" w:hAnsi="Arial" w:cs="Arial"/>
          <w:sz w:val="20"/>
        </w:rPr>
        <w:t>for approval</w:t>
      </w:r>
      <w:r w:rsidR="00B541AE" w:rsidRPr="00370E3F">
        <w:rPr>
          <w:rFonts w:ascii="Arial" w:hAnsi="Arial" w:cs="Arial"/>
          <w:sz w:val="20"/>
        </w:rPr>
        <w:t xml:space="preserve"> PRIOR to care starting.</w:t>
      </w:r>
    </w:p>
    <w:p w14:paraId="1C2AC7C7" w14:textId="77777777" w:rsidR="00A42595" w:rsidRPr="00370E3F" w:rsidRDefault="00A42595" w:rsidP="00A4259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46"/>
        <w:rPr>
          <w:rFonts w:ascii="Arial" w:hAnsi="Arial" w:cs="Arial"/>
          <w:sz w:val="20"/>
        </w:rPr>
      </w:pPr>
    </w:p>
    <w:p w14:paraId="35EA60FD" w14:textId="306855FD" w:rsidR="003B39F6" w:rsidRPr="00370E3F" w:rsidRDefault="00E57EF2" w:rsidP="006D5C5E">
      <w:pPr>
        <w:pStyle w:val="Body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  <w:r w:rsidRPr="00E57EF2">
        <w:rPr>
          <w:rFonts w:ascii="Arial" w:hAnsi="Arial" w:cs="Arial"/>
          <w:b/>
          <w:sz w:val="20"/>
        </w:rPr>
        <w:t>ALL f</w:t>
      </w:r>
      <w:r w:rsidR="00DF1B21" w:rsidRPr="00E57EF2">
        <w:rPr>
          <w:rFonts w:ascii="Arial" w:hAnsi="Arial" w:cs="Arial"/>
          <w:b/>
          <w:sz w:val="20"/>
        </w:rPr>
        <w:t xml:space="preserve">ees will be paid </w:t>
      </w:r>
      <w:r w:rsidR="00B55B49">
        <w:rPr>
          <w:rFonts w:ascii="Arial" w:hAnsi="Arial" w:cs="Arial"/>
          <w:b/>
          <w:sz w:val="20"/>
        </w:rPr>
        <w:t>directly</w:t>
      </w:r>
      <w:r w:rsidR="00523C64" w:rsidRPr="00E57EF2">
        <w:rPr>
          <w:rFonts w:ascii="Arial" w:hAnsi="Arial" w:cs="Arial"/>
          <w:b/>
          <w:sz w:val="20"/>
        </w:rPr>
        <w:t xml:space="preserve"> to the service</w:t>
      </w:r>
      <w:r w:rsidR="00BB69BD" w:rsidRPr="00370E3F">
        <w:rPr>
          <w:rFonts w:ascii="Arial" w:hAnsi="Arial" w:cs="Arial"/>
          <w:sz w:val="20"/>
        </w:rPr>
        <w:t>.</w:t>
      </w:r>
      <w:r w:rsidR="00C8121F" w:rsidRPr="00370E3F">
        <w:rPr>
          <w:rFonts w:ascii="Arial" w:hAnsi="Arial" w:cs="Arial"/>
          <w:sz w:val="20"/>
        </w:rPr>
        <w:t xml:space="preserve"> They are then paid in full to your Educator</w:t>
      </w:r>
      <w:r w:rsidR="006C7EEC" w:rsidRPr="00370E3F">
        <w:rPr>
          <w:rFonts w:ascii="Arial" w:hAnsi="Arial" w:cs="Arial"/>
          <w:sz w:val="20"/>
        </w:rPr>
        <w:t>. Unpaid or late payment may result in collection costs.</w:t>
      </w:r>
    </w:p>
    <w:p w14:paraId="5BDE5DFD" w14:textId="7CC88733" w:rsidR="0068374C" w:rsidRPr="00370E3F" w:rsidRDefault="0068374C" w:rsidP="006C7EEC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</w:p>
    <w:p w14:paraId="421A33B7" w14:textId="50AD9407" w:rsidR="0068374C" w:rsidRPr="00370E3F" w:rsidRDefault="0068374C" w:rsidP="0068374C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  <w:r w:rsidRPr="00370E3F">
        <w:rPr>
          <w:rFonts w:ascii="Arial" w:hAnsi="Arial" w:cs="Arial"/>
          <w:sz w:val="20"/>
        </w:rPr>
        <w:t xml:space="preserve">Where there is no payment for three weeks and after consultation </w:t>
      </w:r>
      <w:r w:rsidR="00C15D4E" w:rsidRPr="00370E3F">
        <w:rPr>
          <w:rFonts w:ascii="Arial" w:hAnsi="Arial" w:cs="Arial"/>
          <w:sz w:val="20"/>
        </w:rPr>
        <w:t>between</w:t>
      </w:r>
      <w:r w:rsidRPr="00370E3F">
        <w:rPr>
          <w:rFonts w:ascii="Arial" w:hAnsi="Arial" w:cs="Arial"/>
          <w:sz w:val="20"/>
        </w:rPr>
        <w:t xml:space="preserve"> the </w:t>
      </w:r>
      <w:r w:rsidR="00C15D4E" w:rsidRPr="00370E3F">
        <w:rPr>
          <w:rFonts w:ascii="Arial" w:hAnsi="Arial" w:cs="Arial"/>
          <w:sz w:val="20"/>
        </w:rPr>
        <w:t>E</w:t>
      </w:r>
      <w:r w:rsidRPr="00370E3F">
        <w:rPr>
          <w:rFonts w:ascii="Arial" w:hAnsi="Arial" w:cs="Arial"/>
          <w:sz w:val="20"/>
        </w:rPr>
        <w:t>ducator</w:t>
      </w:r>
      <w:r w:rsidR="00C15D4E" w:rsidRPr="00370E3F">
        <w:rPr>
          <w:rFonts w:ascii="Arial" w:hAnsi="Arial" w:cs="Arial"/>
          <w:sz w:val="20"/>
        </w:rPr>
        <w:t>, parent and Director,</w:t>
      </w:r>
      <w:r w:rsidRPr="00370E3F">
        <w:rPr>
          <w:rFonts w:ascii="Arial" w:hAnsi="Arial" w:cs="Arial"/>
          <w:sz w:val="20"/>
        </w:rPr>
        <w:t xml:space="preserve"> care may cease.</w:t>
      </w:r>
    </w:p>
    <w:p w14:paraId="2FEDFF11" w14:textId="77777777" w:rsidR="00A42595" w:rsidRPr="00370E3F" w:rsidRDefault="00A42595" w:rsidP="00E6524B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</w:p>
    <w:p w14:paraId="4DC4D456" w14:textId="5BD81201" w:rsidR="00A42595" w:rsidRPr="00370E3F" w:rsidRDefault="003B39F6" w:rsidP="00E6524B">
      <w:pPr>
        <w:pStyle w:val="Body"/>
        <w:numPr>
          <w:ilvl w:val="0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  <w:r w:rsidRPr="00370E3F">
        <w:rPr>
          <w:rFonts w:ascii="Arial" w:hAnsi="Arial" w:cs="Arial"/>
          <w:sz w:val="20"/>
        </w:rPr>
        <w:t>Where WI</w:t>
      </w:r>
      <w:r w:rsidR="0031629E" w:rsidRPr="00370E3F">
        <w:rPr>
          <w:rFonts w:ascii="Arial" w:hAnsi="Arial" w:cs="Arial"/>
          <w:sz w:val="20"/>
        </w:rPr>
        <w:t xml:space="preserve">NZ </w:t>
      </w:r>
      <w:r w:rsidR="0079529E" w:rsidRPr="00370E3F">
        <w:rPr>
          <w:rFonts w:ascii="Arial" w:hAnsi="Arial" w:cs="Arial"/>
          <w:sz w:val="20"/>
        </w:rPr>
        <w:t xml:space="preserve">or ELP </w:t>
      </w:r>
      <w:r w:rsidR="0031629E" w:rsidRPr="00370E3F">
        <w:rPr>
          <w:rFonts w:ascii="Arial" w:hAnsi="Arial" w:cs="Arial"/>
          <w:sz w:val="20"/>
        </w:rPr>
        <w:t>payments form a part of the E</w:t>
      </w:r>
      <w:r w:rsidRPr="00370E3F">
        <w:rPr>
          <w:rFonts w:ascii="Arial" w:hAnsi="Arial" w:cs="Arial"/>
          <w:sz w:val="20"/>
        </w:rPr>
        <w:t xml:space="preserve">ducators payments, these payments </w:t>
      </w:r>
      <w:r w:rsidR="009C7484" w:rsidRPr="00370E3F">
        <w:rPr>
          <w:rFonts w:ascii="Arial" w:hAnsi="Arial" w:cs="Arial"/>
          <w:sz w:val="20"/>
        </w:rPr>
        <w:t>are received by the service</w:t>
      </w:r>
      <w:r w:rsidR="002D76D2" w:rsidRPr="00370E3F">
        <w:rPr>
          <w:rFonts w:ascii="Arial" w:hAnsi="Arial" w:cs="Arial"/>
          <w:sz w:val="20"/>
        </w:rPr>
        <w:t xml:space="preserve"> on behalf of the parents</w:t>
      </w:r>
      <w:r w:rsidR="009C7484" w:rsidRPr="00370E3F">
        <w:rPr>
          <w:rFonts w:ascii="Arial" w:hAnsi="Arial" w:cs="Arial"/>
          <w:sz w:val="20"/>
        </w:rPr>
        <w:t xml:space="preserve"> and paid to the Educator.</w:t>
      </w:r>
    </w:p>
    <w:p w14:paraId="7F0DEF5D" w14:textId="77777777" w:rsidR="009C7484" w:rsidRPr="00370E3F" w:rsidRDefault="009C7484" w:rsidP="009C7484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</w:p>
    <w:p w14:paraId="35EA6104" w14:textId="06419BFB" w:rsidR="00523C64" w:rsidRDefault="00302CE6" w:rsidP="00523C64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</w:t>
      </w:r>
      <w:r w:rsidR="00523C64" w:rsidRPr="00370E3F">
        <w:rPr>
          <w:rFonts w:ascii="Arial" w:hAnsi="Arial" w:cs="Arial"/>
          <w:b/>
          <w:sz w:val="20"/>
        </w:rPr>
        <w:t>o fee is charged</w:t>
      </w:r>
      <w:r w:rsidR="00523C64" w:rsidRPr="00370E3F">
        <w:rPr>
          <w:rFonts w:ascii="Arial" w:hAnsi="Arial" w:cs="Arial"/>
          <w:sz w:val="20"/>
        </w:rPr>
        <w:t xml:space="preserve"> if the service is not available, </w:t>
      </w:r>
      <w:proofErr w:type="spellStart"/>
      <w:r w:rsidR="00523C64" w:rsidRPr="00370E3F">
        <w:rPr>
          <w:rFonts w:ascii="Arial" w:hAnsi="Arial" w:cs="Arial"/>
          <w:sz w:val="20"/>
        </w:rPr>
        <w:t>ie</w:t>
      </w:r>
      <w:proofErr w:type="spellEnd"/>
      <w:r w:rsidR="00523C64" w:rsidRPr="00370E3F">
        <w:rPr>
          <w:rFonts w:ascii="Arial" w:hAnsi="Arial" w:cs="Arial"/>
          <w:sz w:val="20"/>
        </w:rPr>
        <w:t xml:space="preserve"> if the educator is ill and </w:t>
      </w:r>
      <w:r w:rsidR="00CF4751" w:rsidRPr="00370E3F">
        <w:rPr>
          <w:rFonts w:ascii="Arial" w:hAnsi="Arial" w:cs="Arial"/>
          <w:sz w:val="20"/>
        </w:rPr>
        <w:t xml:space="preserve">suitable </w:t>
      </w:r>
      <w:r w:rsidR="00523C64" w:rsidRPr="00370E3F">
        <w:rPr>
          <w:rFonts w:ascii="Arial" w:hAnsi="Arial" w:cs="Arial"/>
          <w:sz w:val="20"/>
        </w:rPr>
        <w:t>alternative care cannot be arranged.</w:t>
      </w:r>
    </w:p>
    <w:p w14:paraId="7380D994" w14:textId="77777777" w:rsidR="00CA2588" w:rsidRDefault="00CA2588" w:rsidP="00CA2588">
      <w:pPr>
        <w:pStyle w:val="ListParagraph"/>
        <w:rPr>
          <w:rFonts w:ascii="Arial" w:hAnsi="Arial" w:cs="Arial"/>
          <w:sz w:val="20"/>
        </w:rPr>
      </w:pPr>
    </w:p>
    <w:p w14:paraId="1E09A80E" w14:textId="5E01CFC3" w:rsidR="00CA2588" w:rsidRPr="00CA2588" w:rsidRDefault="00CA2588" w:rsidP="00CA2588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  <w:r w:rsidRPr="0013542C">
        <w:rPr>
          <w:rFonts w:ascii="Arial" w:hAnsi="Arial" w:cs="Arial"/>
          <w:b/>
          <w:sz w:val="20"/>
        </w:rPr>
        <w:t>There is no charge for public holidays</w:t>
      </w:r>
      <w:r>
        <w:rPr>
          <w:rFonts w:ascii="Arial" w:hAnsi="Arial" w:cs="Arial"/>
          <w:sz w:val="20"/>
        </w:rPr>
        <w:t xml:space="preserve"> unless your child is physically in care.</w:t>
      </w:r>
    </w:p>
    <w:p w14:paraId="3E323624" w14:textId="77777777" w:rsidR="0068374C" w:rsidRPr="00370E3F" w:rsidRDefault="0068374C" w:rsidP="000C5723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right="46"/>
        <w:rPr>
          <w:rFonts w:ascii="Arial" w:hAnsi="Arial" w:cs="Arial"/>
          <w:sz w:val="20"/>
        </w:rPr>
      </w:pPr>
    </w:p>
    <w:p w14:paraId="59855291" w14:textId="6FBB6DD2" w:rsidR="0068374C" w:rsidRDefault="00FF697E" w:rsidP="0068374C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  <w:r w:rsidRPr="00BB3B4A">
        <w:rPr>
          <w:rFonts w:ascii="Arial" w:hAnsi="Arial" w:cs="Arial"/>
          <w:sz w:val="20"/>
        </w:rPr>
        <w:t>An</w:t>
      </w:r>
      <w:r w:rsidR="00B6572D" w:rsidRPr="00BB3B4A">
        <w:rPr>
          <w:rFonts w:ascii="Arial" w:hAnsi="Arial" w:cs="Arial"/>
          <w:sz w:val="20"/>
        </w:rPr>
        <w:t xml:space="preserve">y absence </w:t>
      </w:r>
      <w:r w:rsidR="00523C64" w:rsidRPr="00BB3B4A">
        <w:rPr>
          <w:rFonts w:ascii="Arial" w:hAnsi="Arial" w:cs="Arial"/>
          <w:sz w:val="20"/>
        </w:rPr>
        <w:t>other than planned holida</w:t>
      </w:r>
      <w:r w:rsidR="0013542C" w:rsidRPr="00BB3B4A">
        <w:rPr>
          <w:rFonts w:ascii="Arial" w:hAnsi="Arial" w:cs="Arial"/>
          <w:sz w:val="20"/>
        </w:rPr>
        <w:t>y</w:t>
      </w:r>
      <w:r w:rsidR="00D63979" w:rsidRPr="00BB3B4A">
        <w:rPr>
          <w:rFonts w:ascii="Arial" w:hAnsi="Arial" w:cs="Arial"/>
          <w:sz w:val="20"/>
        </w:rPr>
        <w:t xml:space="preserve"> </w:t>
      </w:r>
      <w:r w:rsidR="00B6572D" w:rsidRPr="00BB3B4A">
        <w:rPr>
          <w:rFonts w:ascii="Arial" w:hAnsi="Arial" w:cs="Arial"/>
          <w:sz w:val="20"/>
        </w:rPr>
        <w:t>will be charged at 100%</w:t>
      </w:r>
      <w:r w:rsidRPr="00BB3B4A">
        <w:rPr>
          <w:rFonts w:ascii="Arial" w:hAnsi="Arial" w:cs="Arial"/>
          <w:sz w:val="20"/>
        </w:rPr>
        <w:t>.</w:t>
      </w:r>
      <w:r w:rsidR="0013542C" w:rsidRPr="00BB3B4A">
        <w:rPr>
          <w:rFonts w:ascii="Arial" w:hAnsi="Arial" w:cs="Arial"/>
          <w:sz w:val="20"/>
        </w:rPr>
        <w:t xml:space="preserve"> </w:t>
      </w:r>
    </w:p>
    <w:p w14:paraId="0471176A" w14:textId="77777777" w:rsidR="00BB3B4A" w:rsidRPr="00BB3B4A" w:rsidRDefault="00BB3B4A" w:rsidP="00BB3B4A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</w:p>
    <w:p w14:paraId="5D22F86C" w14:textId="52F1A0B2" w:rsidR="00594508" w:rsidRDefault="00523C64" w:rsidP="006D5C5E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  <w:r w:rsidRPr="00D259F8">
        <w:rPr>
          <w:rFonts w:ascii="Arial" w:hAnsi="Arial" w:cs="Arial"/>
          <w:b/>
          <w:sz w:val="20"/>
        </w:rPr>
        <w:t>A holding fee of 50%</w:t>
      </w:r>
      <w:r w:rsidRPr="00370E3F">
        <w:rPr>
          <w:rFonts w:ascii="Arial" w:hAnsi="Arial" w:cs="Arial"/>
          <w:sz w:val="20"/>
        </w:rPr>
        <w:t xml:space="preserve"> will be charged when a child is absent for a </w:t>
      </w:r>
      <w:r w:rsidRPr="00370E3F">
        <w:rPr>
          <w:rFonts w:ascii="Arial" w:hAnsi="Arial" w:cs="Arial"/>
          <w:b/>
          <w:sz w:val="20"/>
        </w:rPr>
        <w:t>planned holiday</w:t>
      </w:r>
      <w:r w:rsidR="00F32183" w:rsidRPr="00370E3F">
        <w:rPr>
          <w:rFonts w:ascii="Arial" w:hAnsi="Arial" w:cs="Arial"/>
          <w:b/>
          <w:sz w:val="20"/>
        </w:rPr>
        <w:t>.</w:t>
      </w:r>
      <w:r w:rsidRPr="00370E3F">
        <w:rPr>
          <w:rFonts w:ascii="Arial" w:hAnsi="Arial" w:cs="Arial"/>
          <w:sz w:val="20"/>
        </w:rPr>
        <w:t xml:space="preserve"> </w:t>
      </w:r>
      <w:r w:rsidR="00F32183" w:rsidRPr="00370E3F">
        <w:rPr>
          <w:rFonts w:ascii="Arial" w:hAnsi="Arial" w:cs="Arial"/>
          <w:sz w:val="20"/>
        </w:rPr>
        <w:t>A planned holiday requires a leave form to be completed at least five working days in advance of the leave</w:t>
      </w:r>
      <w:r w:rsidR="00594508" w:rsidRPr="00370E3F">
        <w:rPr>
          <w:rFonts w:ascii="Arial" w:hAnsi="Arial" w:cs="Arial"/>
          <w:sz w:val="20"/>
        </w:rPr>
        <w:t>.</w:t>
      </w:r>
    </w:p>
    <w:p w14:paraId="3C66CFCF" w14:textId="77777777" w:rsidR="00F36D4B" w:rsidRDefault="00F36D4B" w:rsidP="00F36D4B">
      <w:pPr>
        <w:pStyle w:val="ListParagraph"/>
        <w:rPr>
          <w:rFonts w:ascii="Arial" w:hAnsi="Arial" w:cs="Arial"/>
          <w:sz w:val="20"/>
        </w:rPr>
      </w:pPr>
    </w:p>
    <w:p w14:paraId="1AAEBBC9" w14:textId="12BCCA8A" w:rsidR="00F36D4B" w:rsidRPr="00370E3F" w:rsidRDefault="00F36D4B" w:rsidP="006D5C5E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your child is enrolled during the school term only</w:t>
      </w:r>
      <w:r w:rsidR="00AB4429">
        <w:rPr>
          <w:rFonts w:ascii="Arial" w:hAnsi="Arial" w:cs="Arial"/>
          <w:sz w:val="20"/>
        </w:rPr>
        <w:t>, all other absences including planned holidays</w:t>
      </w:r>
      <w:r w:rsidR="00FE522C">
        <w:rPr>
          <w:rFonts w:ascii="Arial" w:hAnsi="Arial" w:cs="Arial"/>
          <w:sz w:val="20"/>
        </w:rPr>
        <w:t xml:space="preserve"> </w:t>
      </w:r>
      <w:r w:rsidR="00AB4429">
        <w:rPr>
          <w:rFonts w:ascii="Arial" w:hAnsi="Arial" w:cs="Arial"/>
          <w:sz w:val="20"/>
        </w:rPr>
        <w:t>will be charge</w:t>
      </w:r>
      <w:r w:rsidR="00F42D99">
        <w:rPr>
          <w:rFonts w:ascii="Arial" w:hAnsi="Arial" w:cs="Arial"/>
          <w:sz w:val="20"/>
        </w:rPr>
        <w:t>d</w:t>
      </w:r>
      <w:r w:rsidR="00AB4429">
        <w:rPr>
          <w:rFonts w:ascii="Arial" w:hAnsi="Arial" w:cs="Arial"/>
          <w:sz w:val="20"/>
        </w:rPr>
        <w:t xml:space="preserve"> at 100%</w:t>
      </w:r>
      <w:r w:rsidR="00F42D99">
        <w:rPr>
          <w:rFonts w:ascii="Arial" w:hAnsi="Arial" w:cs="Arial"/>
          <w:sz w:val="20"/>
        </w:rPr>
        <w:t>.</w:t>
      </w:r>
    </w:p>
    <w:p w14:paraId="21A12DAA" w14:textId="77777777" w:rsidR="00594508" w:rsidRPr="00370E3F" w:rsidRDefault="00594508" w:rsidP="00594508">
      <w:pPr>
        <w:pStyle w:val="ListParagraph"/>
        <w:rPr>
          <w:rFonts w:ascii="Arial" w:hAnsi="Arial" w:cs="Arial"/>
          <w:sz w:val="20"/>
        </w:rPr>
      </w:pPr>
    </w:p>
    <w:p w14:paraId="0E0441FB" w14:textId="6CF07A48" w:rsidR="00370E3F" w:rsidRPr="00BD3FCF" w:rsidRDefault="00594508" w:rsidP="00CA2588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  <w:r w:rsidRPr="00370E3F">
        <w:rPr>
          <w:rFonts w:ascii="Arial" w:hAnsi="Arial" w:cs="Arial"/>
          <w:b/>
          <w:sz w:val="20"/>
        </w:rPr>
        <w:t xml:space="preserve">Planned holidays </w:t>
      </w:r>
      <w:r w:rsidR="00B44F09" w:rsidRPr="00370E3F">
        <w:rPr>
          <w:rFonts w:ascii="Arial" w:hAnsi="Arial" w:cs="Arial"/>
          <w:sz w:val="20"/>
        </w:rPr>
        <w:t xml:space="preserve">are available </w:t>
      </w:r>
      <w:r w:rsidR="00CF4751" w:rsidRPr="00370E3F">
        <w:rPr>
          <w:rFonts w:ascii="Arial" w:hAnsi="Arial" w:cs="Arial"/>
          <w:sz w:val="20"/>
        </w:rPr>
        <w:t xml:space="preserve">at a 50% charge </w:t>
      </w:r>
      <w:r w:rsidR="00B44F09" w:rsidRPr="00370E3F">
        <w:rPr>
          <w:rFonts w:ascii="Arial" w:hAnsi="Arial" w:cs="Arial"/>
          <w:sz w:val="20"/>
        </w:rPr>
        <w:t xml:space="preserve">for a maximum of four weeks per year of your </w:t>
      </w:r>
      <w:r w:rsidR="002C236C" w:rsidRPr="00370E3F">
        <w:rPr>
          <w:rFonts w:ascii="Arial" w:hAnsi="Arial" w:cs="Arial"/>
          <w:sz w:val="20"/>
        </w:rPr>
        <w:t>normal booked hours.</w:t>
      </w:r>
    </w:p>
    <w:p w14:paraId="0143D893" w14:textId="77777777" w:rsidR="0068374C" w:rsidRPr="00370E3F" w:rsidRDefault="0068374C" w:rsidP="00991365">
      <w:pPr>
        <w:pStyle w:val="Body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</w:p>
    <w:p w14:paraId="35EA6107" w14:textId="77777777" w:rsidR="006D5C5E" w:rsidRPr="00370E3F" w:rsidRDefault="00D76D61" w:rsidP="006D5C5E">
      <w:pPr>
        <w:pStyle w:val="Body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46"/>
        <w:jc w:val="both"/>
        <w:rPr>
          <w:rFonts w:ascii="Arial" w:hAnsi="Arial" w:cs="Arial"/>
          <w:sz w:val="20"/>
        </w:rPr>
      </w:pPr>
      <w:r w:rsidRPr="00BD3FCF">
        <w:rPr>
          <w:rFonts w:ascii="Arial" w:hAnsi="Arial" w:cs="Arial"/>
          <w:b/>
          <w:sz w:val="20"/>
        </w:rPr>
        <w:t>A notice period of three weeks</w:t>
      </w:r>
      <w:r w:rsidRPr="00370E3F">
        <w:rPr>
          <w:rFonts w:ascii="Arial" w:hAnsi="Arial" w:cs="Arial"/>
          <w:sz w:val="20"/>
        </w:rPr>
        <w:t xml:space="preserve"> is required prior to care ceasi</w:t>
      </w:r>
      <w:r w:rsidR="00523C64" w:rsidRPr="00370E3F">
        <w:rPr>
          <w:rFonts w:ascii="Arial" w:hAnsi="Arial" w:cs="Arial"/>
          <w:sz w:val="20"/>
        </w:rPr>
        <w:t xml:space="preserve">ng, failure to give three </w:t>
      </w:r>
      <w:proofErr w:type="spellStart"/>
      <w:r w:rsidR="00523C64" w:rsidRPr="00370E3F">
        <w:rPr>
          <w:rFonts w:ascii="Arial" w:hAnsi="Arial" w:cs="Arial"/>
          <w:sz w:val="20"/>
        </w:rPr>
        <w:t xml:space="preserve">weeks </w:t>
      </w:r>
      <w:r w:rsidRPr="00370E3F">
        <w:rPr>
          <w:rFonts w:ascii="Arial" w:hAnsi="Arial" w:cs="Arial"/>
          <w:sz w:val="20"/>
        </w:rPr>
        <w:t>notice</w:t>
      </w:r>
      <w:proofErr w:type="spellEnd"/>
      <w:r w:rsidRPr="00370E3F">
        <w:rPr>
          <w:rFonts w:ascii="Arial" w:hAnsi="Arial" w:cs="Arial"/>
          <w:sz w:val="20"/>
        </w:rPr>
        <w:t xml:space="preserve"> will result in fees being charged to the parents. This includes compensation of $6 p</w:t>
      </w:r>
      <w:r w:rsidR="00523C64" w:rsidRPr="00370E3F">
        <w:rPr>
          <w:rFonts w:ascii="Arial" w:hAnsi="Arial" w:cs="Arial"/>
          <w:sz w:val="20"/>
        </w:rPr>
        <w:t xml:space="preserve">er hour for ECE hours attested for free </w:t>
      </w:r>
      <w:proofErr w:type="spellStart"/>
      <w:r w:rsidR="00523C64" w:rsidRPr="00370E3F">
        <w:rPr>
          <w:rFonts w:ascii="Arial" w:hAnsi="Arial" w:cs="Arial"/>
          <w:sz w:val="20"/>
        </w:rPr>
        <w:t>ece</w:t>
      </w:r>
      <w:proofErr w:type="spellEnd"/>
      <w:r w:rsidR="00523C64" w:rsidRPr="00370E3F">
        <w:rPr>
          <w:rFonts w:ascii="Arial" w:hAnsi="Arial" w:cs="Arial"/>
          <w:sz w:val="20"/>
        </w:rPr>
        <w:t xml:space="preserve"> care.</w:t>
      </w:r>
    </w:p>
    <w:p w14:paraId="35EA6108" w14:textId="77777777" w:rsidR="00CE27CD" w:rsidRDefault="00CE27CD" w:rsidP="006D5C5E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jc w:val="both"/>
        <w:rPr>
          <w:rFonts w:ascii="Arial" w:hAnsi="Arial" w:cs="Arial"/>
          <w:b/>
        </w:rPr>
      </w:pPr>
    </w:p>
    <w:p w14:paraId="35EA6109" w14:textId="77777777" w:rsidR="006D5C5E" w:rsidRDefault="00CE27CD" w:rsidP="00CE27CD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Parent signature_______________________ (Date) _______________</w:t>
      </w:r>
    </w:p>
    <w:p w14:paraId="35EA610B" w14:textId="136A1695" w:rsidR="006B5543" w:rsidRPr="00290CC4" w:rsidRDefault="0097198B" w:rsidP="00290CC4">
      <w:pPr>
        <w:pStyle w:val="Body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46"/>
        <w:jc w:val="both"/>
        <w:rPr>
          <w:rFonts w:ascii="Arial" w:hAnsi="Arial" w:cs="Arial"/>
          <w:sz w:val="20"/>
        </w:rPr>
      </w:pPr>
      <w:r w:rsidRPr="0097198B">
        <w:rPr>
          <w:rFonts w:ascii="Arial" w:hAnsi="Arial" w:cs="Arial"/>
          <w:sz w:val="20"/>
        </w:rPr>
        <w:t>Date reviewed</w:t>
      </w:r>
      <w:r>
        <w:rPr>
          <w:rFonts w:ascii="Arial" w:hAnsi="Arial" w:cs="Arial"/>
          <w:sz w:val="20"/>
        </w:rPr>
        <w:t xml:space="preserve"> January 201</w:t>
      </w:r>
      <w:r w:rsidR="00991365">
        <w:rPr>
          <w:rFonts w:ascii="Arial" w:hAnsi="Arial" w:cs="Arial"/>
          <w:sz w:val="20"/>
        </w:rPr>
        <w:t>8</w:t>
      </w:r>
      <w:r>
        <w:rPr>
          <w:rFonts w:ascii="Arial" w:hAnsi="Arial" w:cs="Arial"/>
          <w:sz w:val="20"/>
        </w:rPr>
        <w:t xml:space="preserve"> – </w:t>
      </w:r>
      <w:r w:rsidRPr="002F2A77">
        <w:rPr>
          <w:rFonts w:ascii="Arial" w:hAnsi="Arial" w:cs="Arial"/>
          <w:b/>
          <w:sz w:val="20"/>
        </w:rPr>
        <w:t>ad</w:t>
      </w:r>
      <w:r w:rsidR="00086C7B" w:rsidRPr="002F2A77">
        <w:rPr>
          <w:rFonts w:ascii="Arial" w:hAnsi="Arial" w:cs="Arial"/>
          <w:b/>
          <w:sz w:val="20"/>
        </w:rPr>
        <w:t xml:space="preserve">opted date </w:t>
      </w:r>
      <w:r w:rsidR="002F2A77" w:rsidRPr="002F2A77">
        <w:rPr>
          <w:rFonts w:ascii="Arial" w:hAnsi="Arial" w:cs="Arial"/>
          <w:b/>
          <w:sz w:val="20"/>
        </w:rPr>
        <w:t>5</w:t>
      </w:r>
      <w:r w:rsidR="002F2A77" w:rsidRPr="002F2A77">
        <w:rPr>
          <w:rFonts w:ascii="Arial" w:hAnsi="Arial" w:cs="Arial"/>
          <w:b/>
          <w:sz w:val="20"/>
          <w:vertAlign w:val="superscript"/>
        </w:rPr>
        <w:t>th</w:t>
      </w:r>
      <w:r w:rsidR="002F2A77" w:rsidRPr="002F2A77">
        <w:rPr>
          <w:rFonts w:ascii="Arial" w:hAnsi="Arial" w:cs="Arial"/>
          <w:b/>
          <w:sz w:val="20"/>
        </w:rPr>
        <w:t xml:space="preserve"> March 2018</w:t>
      </w:r>
      <w:r>
        <w:rPr>
          <w:rFonts w:ascii="Arial" w:hAnsi="Arial" w:cs="Arial"/>
          <w:sz w:val="20"/>
        </w:rPr>
        <w:t xml:space="preserve"> – to be reviewed January 201</w:t>
      </w:r>
      <w:r w:rsidR="00991365">
        <w:rPr>
          <w:rFonts w:ascii="Arial" w:hAnsi="Arial" w:cs="Arial"/>
          <w:sz w:val="20"/>
        </w:rPr>
        <w:t>9</w:t>
      </w:r>
      <w:r w:rsidR="003B4104">
        <w:rPr>
          <w:rFonts w:ascii="Arial" w:hAnsi="Arial" w:cs="Arial"/>
          <w:sz w:val="20"/>
        </w:rPr>
        <w:t xml:space="preserve"> </w:t>
      </w:r>
    </w:p>
    <w:sectPr w:rsidR="006B5543" w:rsidRPr="00290CC4" w:rsidSect="00C107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41AB" w14:textId="77777777" w:rsidR="00907450" w:rsidRDefault="00907450" w:rsidP="00EE181B">
      <w:r>
        <w:separator/>
      </w:r>
    </w:p>
  </w:endnote>
  <w:endnote w:type="continuationSeparator" w:id="0">
    <w:p w14:paraId="1CC0D66D" w14:textId="77777777" w:rsidR="00907450" w:rsidRDefault="00907450" w:rsidP="00EE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6112" w14:textId="77777777" w:rsidR="00D51E83" w:rsidRDefault="00D51E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6113" w14:textId="77777777" w:rsidR="00D51E83" w:rsidRDefault="00D51E83">
    <w:pPr>
      <w:pStyle w:val="Footer"/>
    </w:pPr>
    <w:r>
      <w:t>©JUSTFORKIDSLTD2014</w:t>
    </w:r>
  </w:p>
  <w:p w14:paraId="35EA6114" w14:textId="77777777" w:rsidR="00D51E83" w:rsidRDefault="00D51E83">
    <w:pPr>
      <w:pStyle w:val="BodyTextIndent2"/>
      <w:tabs>
        <w:tab w:val="clear" w:pos="9641"/>
        <w:tab w:val="left" w:pos="4680"/>
        <w:tab w:val="left" w:pos="7020"/>
        <w:tab w:val="right" w:pos="9639"/>
      </w:tabs>
      <w:ind w:left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6116" w14:textId="77777777" w:rsidR="00D51E83" w:rsidRDefault="00D51E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C998F" w14:textId="77777777" w:rsidR="00907450" w:rsidRDefault="00907450" w:rsidP="00EE181B">
      <w:r>
        <w:separator/>
      </w:r>
    </w:p>
  </w:footnote>
  <w:footnote w:type="continuationSeparator" w:id="0">
    <w:p w14:paraId="361E6ABE" w14:textId="77777777" w:rsidR="00907450" w:rsidRDefault="00907450" w:rsidP="00EE1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6110" w14:textId="77777777" w:rsidR="00D51E83" w:rsidRDefault="00D51E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6111" w14:textId="77777777" w:rsidR="00D51E83" w:rsidRDefault="00D51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A6115" w14:textId="77777777" w:rsidR="00D51E83" w:rsidRDefault="00D51E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C5E"/>
    <w:rsid w:val="0000346C"/>
    <w:rsid w:val="00086C7B"/>
    <w:rsid w:val="000B7701"/>
    <w:rsid w:val="000C30BC"/>
    <w:rsid w:val="000C5723"/>
    <w:rsid w:val="0013542C"/>
    <w:rsid w:val="00196E40"/>
    <w:rsid w:val="001F08E7"/>
    <w:rsid w:val="00245AEA"/>
    <w:rsid w:val="0025610A"/>
    <w:rsid w:val="00264C1C"/>
    <w:rsid w:val="00290CC4"/>
    <w:rsid w:val="002C236C"/>
    <w:rsid w:val="002D76D2"/>
    <w:rsid w:val="002F2A77"/>
    <w:rsid w:val="00302CE6"/>
    <w:rsid w:val="0031629E"/>
    <w:rsid w:val="003350DD"/>
    <w:rsid w:val="0036454B"/>
    <w:rsid w:val="00370E3F"/>
    <w:rsid w:val="003B29CC"/>
    <w:rsid w:val="003B39F6"/>
    <w:rsid w:val="003B4104"/>
    <w:rsid w:val="003C1222"/>
    <w:rsid w:val="003E0DD6"/>
    <w:rsid w:val="00400E86"/>
    <w:rsid w:val="004666A5"/>
    <w:rsid w:val="00471465"/>
    <w:rsid w:val="0047347E"/>
    <w:rsid w:val="00485854"/>
    <w:rsid w:val="00493D76"/>
    <w:rsid w:val="00506CD9"/>
    <w:rsid w:val="0051350E"/>
    <w:rsid w:val="00523C64"/>
    <w:rsid w:val="005745CB"/>
    <w:rsid w:val="00575FBE"/>
    <w:rsid w:val="00594508"/>
    <w:rsid w:val="0060678E"/>
    <w:rsid w:val="00654E33"/>
    <w:rsid w:val="00662B81"/>
    <w:rsid w:val="0068374C"/>
    <w:rsid w:val="006879D4"/>
    <w:rsid w:val="006A6112"/>
    <w:rsid w:val="006B5543"/>
    <w:rsid w:val="006B79D4"/>
    <w:rsid w:val="006C7EEC"/>
    <w:rsid w:val="006D5C5E"/>
    <w:rsid w:val="0073201C"/>
    <w:rsid w:val="00754575"/>
    <w:rsid w:val="007577EB"/>
    <w:rsid w:val="0079529E"/>
    <w:rsid w:val="007C075C"/>
    <w:rsid w:val="007E1160"/>
    <w:rsid w:val="007E3870"/>
    <w:rsid w:val="007E5BF9"/>
    <w:rsid w:val="007F5310"/>
    <w:rsid w:val="00845172"/>
    <w:rsid w:val="00862182"/>
    <w:rsid w:val="0086704B"/>
    <w:rsid w:val="00874FAC"/>
    <w:rsid w:val="00890BE0"/>
    <w:rsid w:val="00907450"/>
    <w:rsid w:val="009116C2"/>
    <w:rsid w:val="00912734"/>
    <w:rsid w:val="0097198B"/>
    <w:rsid w:val="00982CC0"/>
    <w:rsid w:val="00991365"/>
    <w:rsid w:val="009C7484"/>
    <w:rsid w:val="00A408B5"/>
    <w:rsid w:val="00A42595"/>
    <w:rsid w:val="00A87F83"/>
    <w:rsid w:val="00A96631"/>
    <w:rsid w:val="00AB4429"/>
    <w:rsid w:val="00AC026D"/>
    <w:rsid w:val="00AC2B64"/>
    <w:rsid w:val="00B05BF3"/>
    <w:rsid w:val="00B211A0"/>
    <w:rsid w:val="00B42C90"/>
    <w:rsid w:val="00B44F09"/>
    <w:rsid w:val="00B541AE"/>
    <w:rsid w:val="00B55B49"/>
    <w:rsid w:val="00B6572D"/>
    <w:rsid w:val="00B917F1"/>
    <w:rsid w:val="00BB3B4A"/>
    <w:rsid w:val="00BB69BD"/>
    <w:rsid w:val="00BC0C33"/>
    <w:rsid w:val="00BD3FCF"/>
    <w:rsid w:val="00BF7549"/>
    <w:rsid w:val="00C10750"/>
    <w:rsid w:val="00C15D4E"/>
    <w:rsid w:val="00C3146F"/>
    <w:rsid w:val="00C320B3"/>
    <w:rsid w:val="00C4771B"/>
    <w:rsid w:val="00C8121F"/>
    <w:rsid w:val="00C92613"/>
    <w:rsid w:val="00CA2588"/>
    <w:rsid w:val="00CA3994"/>
    <w:rsid w:val="00CD2B61"/>
    <w:rsid w:val="00CE27CD"/>
    <w:rsid w:val="00CF4751"/>
    <w:rsid w:val="00D259F8"/>
    <w:rsid w:val="00D51E83"/>
    <w:rsid w:val="00D63979"/>
    <w:rsid w:val="00D76D61"/>
    <w:rsid w:val="00D8371F"/>
    <w:rsid w:val="00DA2426"/>
    <w:rsid w:val="00DA5468"/>
    <w:rsid w:val="00DF1B21"/>
    <w:rsid w:val="00E068E3"/>
    <w:rsid w:val="00E137A7"/>
    <w:rsid w:val="00E57EF2"/>
    <w:rsid w:val="00E6524B"/>
    <w:rsid w:val="00E9501D"/>
    <w:rsid w:val="00EB35B0"/>
    <w:rsid w:val="00EC2477"/>
    <w:rsid w:val="00ED0718"/>
    <w:rsid w:val="00ED55C0"/>
    <w:rsid w:val="00EE181B"/>
    <w:rsid w:val="00F026A9"/>
    <w:rsid w:val="00F31AF7"/>
    <w:rsid w:val="00F32183"/>
    <w:rsid w:val="00F36D4B"/>
    <w:rsid w:val="00F42D99"/>
    <w:rsid w:val="00FB16D4"/>
    <w:rsid w:val="00FE3CA8"/>
    <w:rsid w:val="00FE522C"/>
    <w:rsid w:val="00FF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EA60F2"/>
  <w15:docId w15:val="{486E5BDC-F3B5-4614-B00F-B92567DE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C5E"/>
    <w:pPr>
      <w:suppressAutoHyphens/>
      <w:spacing w:after="0" w:line="240" w:lineRule="auto"/>
    </w:pPr>
    <w:rPr>
      <w:rFonts w:ascii="Times" w:eastAsia="Times" w:hAnsi="Times" w:cs="Times"/>
      <w:sz w:val="24"/>
      <w:szCs w:val="20"/>
      <w:lang w:val="en-GB" w:eastAsia="ar-SA"/>
    </w:rPr>
  </w:style>
  <w:style w:type="paragraph" w:styleId="Heading3">
    <w:name w:val="heading 3"/>
    <w:basedOn w:val="Normal"/>
    <w:next w:val="Normal"/>
    <w:link w:val="Heading3Char"/>
    <w:qFormat/>
    <w:rsid w:val="006D5C5E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D5C5E"/>
    <w:rPr>
      <w:rFonts w:ascii="Arial" w:eastAsia="Times" w:hAnsi="Arial" w:cs="Arial"/>
      <w:b/>
      <w:bCs/>
      <w:sz w:val="26"/>
      <w:szCs w:val="26"/>
      <w:lang w:val="en-GB" w:eastAsia="ar-SA"/>
    </w:rPr>
  </w:style>
  <w:style w:type="paragraph" w:customStyle="1" w:styleId="Body">
    <w:name w:val="Body"/>
    <w:basedOn w:val="Normal"/>
    <w:rsid w:val="006D5C5E"/>
    <w:pPr>
      <w:spacing w:line="240" w:lineRule="atLeast"/>
    </w:pPr>
    <w:rPr>
      <w:rFonts w:ascii="Palatino" w:eastAsia="Times New Roman" w:hAnsi="Palatino"/>
      <w:color w:val="000000"/>
      <w:sz w:val="22"/>
      <w:lang w:val="en-US"/>
    </w:rPr>
  </w:style>
  <w:style w:type="paragraph" w:styleId="BodyTextIndent2">
    <w:name w:val="Body Text Indent 2"/>
    <w:basedOn w:val="Normal"/>
    <w:link w:val="BodyTextIndent2Char"/>
    <w:rsid w:val="006D5C5E"/>
    <w:pPr>
      <w:tabs>
        <w:tab w:val="right" w:pos="9641"/>
      </w:tabs>
      <w:ind w:left="1"/>
      <w:jc w:val="both"/>
    </w:pPr>
    <w:rPr>
      <w:rFonts w:ascii="Palatino" w:eastAsia="Times New Roman" w:hAnsi="Palatino"/>
      <w:b/>
      <w:sz w:val="16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D5C5E"/>
    <w:rPr>
      <w:rFonts w:ascii="Palatino" w:eastAsia="Times New Roman" w:hAnsi="Palatino" w:cs="Times"/>
      <w:b/>
      <w:sz w:val="16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DF1B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93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D76"/>
    <w:rPr>
      <w:rFonts w:ascii="Times" w:eastAsia="Times" w:hAnsi="Times" w:cs="Times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93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D76"/>
    <w:rPr>
      <w:rFonts w:ascii="Times" w:eastAsia="Times" w:hAnsi="Times" w:cs="Times"/>
      <w:sz w:val="24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D76"/>
    <w:rPr>
      <w:rFonts w:ascii="Tahoma" w:eastAsia="Times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Crawford</dc:creator>
  <cp:lastModifiedBy>JFK Front Desk</cp:lastModifiedBy>
  <cp:revision>15</cp:revision>
  <cp:lastPrinted>2018-03-05T23:07:00Z</cp:lastPrinted>
  <dcterms:created xsi:type="dcterms:W3CDTF">2018-01-31T23:56:00Z</dcterms:created>
  <dcterms:modified xsi:type="dcterms:W3CDTF">2018-03-05T23:17:00Z</dcterms:modified>
</cp:coreProperties>
</file>